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4E" w:rsidRDefault="00F56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F4A">
        <w:rPr>
          <w:rFonts w:ascii="Times New Roman" w:hAnsi="Times New Roman" w:cs="Times New Roman"/>
          <w:sz w:val="24"/>
          <w:szCs w:val="24"/>
        </w:rPr>
        <w:t xml:space="preserve">В рамках реализации регионального проекта модернизации системы образования на территории Саратовской области </w:t>
      </w:r>
      <w:r w:rsidR="00A32BBD">
        <w:rPr>
          <w:rFonts w:ascii="Times New Roman" w:hAnsi="Times New Roman" w:cs="Times New Roman"/>
          <w:sz w:val="24"/>
          <w:szCs w:val="24"/>
        </w:rPr>
        <w:t xml:space="preserve">из областного бюджета было выделено 5 миллионов 50 тысяч рублей.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BBD">
        <w:rPr>
          <w:rFonts w:ascii="Times New Roman" w:hAnsi="Times New Roman" w:cs="Times New Roman"/>
          <w:sz w:val="24"/>
          <w:szCs w:val="24"/>
        </w:rPr>
        <w:t xml:space="preserve">На них в МОУ «СОШ №8 им. В.И. </w:t>
      </w:r>
      <w:proofErr w:type="spellStart"/>
      <w:r w:rsidR="00A32BBD">
        <w:rPr>
          <w:rFonts w:ascii="Times New Roman" w:hAnsi="Times New Roman" w:cs="Times New Roman"/>
          <w:sz w:val="24"/>
          <w:szCs w:val="24"/>
        </w:rPr>
        <w:t>Курова</w:t>
      </w:r>
      <w:proofErr w:type="spellEnd"/>
      <w:r w:rsidR="00A32BBD">
        <w:rPr>
          <w:rFonts w:ascii="Times New Roman" w:hAnsi="Times New Roman" w:cs="Times New Roman"/>
          <w:sz w:val="24"/>
          <w:szCs w:val="24"/>
        </w:rPr>
        <w:t xml:space="preserve"> г. Новоузенска Саратовской области»</w:t>
      </w:r>
      <w:r w:rsidR="00A97238">
        <w:rPr>
          <w:rFonts w:ascii="Times New Roman" w:hAnsi="Times New Roman" w:cs="Times New Roman"/>
          <w:sz w:val="24"/>
          <w:szCs w:val="24"/>
        </w:rPr>
        <w:t xml:space="preserve"> </w:t>
      </w:r>
      <w:r w:rsidR="00A32BB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был проведен ремонт в пристройке к основному корпусу 1985 г. постройки.</w:t>
      </w:r>
    </w:p>
    <w:p w:rsidR="00E604B2" w:rsidRDefault="00F56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</w:t>
      </w:r>
      <w:r w:rsidR="009F26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тогам аукционных процедур были проведены следующие виды работ: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540"/>
        <w:gridCol w:w="6826"/>
        <w:gridCol w:w="2268"/>
      </w:tblGrid>
      <w:tr w:rsidR="009F26F9" w:rsidTr="009F26F9">
        <w:tc>
          <w:tcPr>
            <w:tcW w:w="540" w:type="dxa"/>
          </w:tcPr>
          <w:p w:rsidR="009F26F9" w:rsidRDefault="009F26F9" w:rsidP="009F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26" w:type="dxa"/>
          </w:tcPr>
          <w:p w:rsidR="009F26F9" w:rsidRDefault="009F26F9" w:rsidP="009F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268" w:type="dxa"/>
          </w:tcPr>
          <w:p w:rsidR="009F26F9" w:rsidRDefault="009F26F9" w:rsidP="009F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26F9" w:rsidTr="009F26F9">
        <w:tc>
          <w:tcPr>
            <w:tcW w:w="540" w:type="dxa"/>
          </w:tcPr>
          <w:p w:rsidR="009F26F9" w:rsidRDefault="009F26F9" w:rsidP="009F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6" w:type="dxa"/>
          </w:tcPr>
          <w:p w:rsidR="009F26F9" w:rsidRDefault="009F26F9" w:rsidP="009F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замене окон и дверей на ПВХ</w:t>
            </w:r>
          </w:p>
        </w:tc>
        <w:tc>
          <w:tcPr>
            <w:tcW w:w="2268" w:type="dxa"/>
          </w:tcPr>
          <w:p w:rsidR="009F26F9" w:rsidRDefault="009F26F9" w:rsidP="009F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3373, 78</w:t>
            </w:r>
          </w:p>
        </w:tc>
      </w:tr>
      <w:tr w:rsidR="009F26F9" w:rsidTr="009F26F9">
        <w:tc>
          <w:tcPr>
            <w:tcW w:w="540" w:type="dxa"/>
          </w:tcPr>
          <w:p w:rsidR="009F26F9" w:rsidRDefault="009F26F9" w:rsidP="009F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6" w:type="dxa"/>
          </w:tcPr>
          <w:p w:rsidR="009F26F9" w:rsidRDefault="009F26F9" w:rsidP="009F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ремонту спортивного зала</w:t>
            </w:r>
          </w:p>
        </w:tc>
        <w:tc>
          <w:tcPr>
            <w:tcW w:w="2268" w:type="dxa"/>
          </w:tcPr>
          <w:p w:rsidR="009F26F9" w:rsidRDefault="009F26F9" w:rsidP="009F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1010,00</w:t>
            </w:r>
          </w:p>
        </w:tc>
      </w:tr>
      <w:tr w:rsidR="009F26F9" w:rsidTr="009F26F9">
        <w:tc>
          <w:tcPr>
            <w:tcW w:w="540" w:type="dxa"/>
          </w:tcPr>
          <w:p w:rsidR="009F26F9" w:rsidRDefault="009F26F9" w:rsidP="009F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6" w:type="dxa"/>
          </w:tcPr>
          <w:p w:rsidR="009F26F9" w:rsidRDefault="009F26F9" w:rsidP="009F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замене линолеума на 2х этажах пристройки</w:t>
            </w:r>
          </w:p>
        </w:tc>
        <w:tc>
          <w:tcPr>
            <w:tcW w:w="2268" w:type="dxa"/>
          </w:tcPr>
          <w:p w:rsidR="009F26F9" w:rsidRDefault="009F26F9" w:rsidP="009F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666,22</w:t>
            </w:r>
          </w:p>
        </w:tc>
      </w:tr>
      <w:tr w:rsidR="009F26F9" w:rsidTr="009F26F9">
        <w:tc>
          <w:tcPr>
            <w:tcW w:w="540" w:type="dxa"/>
          </w:tcPr>
          <w:p w:rsidR="009F26F9" w:rsidRDefault="009F26F9" w:rsidP="009F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6" w:type="dxa"/>
          </w:tcPr>
          <w:p w:rsidR="009F26F9" w:rsidRDefault="009F26F9" w:rsidP="009F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9F26F9" w:rsidRDefault="009F26F9" w:rsidP="009F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26F9" w:rsidRDefault="009F26F9" w:rsidP="009F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5 050,00</w:t>
            </w:r>
          </w:p>
        </w:tc>
      </w:tr>
    </w:tbl>
    <w:p w:rsidR="009F26F9" w:rsidRDefault="009F26F9">
      <w:pPr>
        <w:rPr>
          <w:rFonts w:ascii="Times New Roman" w:hAnsi="Times New Roman" w:cs="Times New Roman"/>
          <w:sz w:val="24"/>
          <w:szCs w:val="24"/>
        </w:rPr>
      </w:pPr>
    </w:p>
    <w:p w:rsidR="009F26F9" w:rsidRDefault="00E60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подготовки школы к новому учебному году 2024 – 2025 из местного бюджета было выделено 463,44 рублей.</w:t>
      </w:r>
    </w:p>
    <w:tbl>
      <w:tblPr>
        <w:tblStyle w:val="1"/>
        <w:tblpPr w:leftFromText="180" w:rightFromText="180" w:vertAnchor="text" w:horzAnchor="margin" w:tblpY="115"/>
        <w:tblW w:w="9922" w:type="dxa"/>
        <w:tblLook w:val="04A0" w:firstRow="1" w:lastRow="0" w:firstColumn="1" w:lastColumn="0" w:noHBand="0" w:noVBand="1"/>
      </w:tblPr>
      <w:tblGrid>
        <w:gridCol w:w="495"/>
        <w:gridCol w:w="3231"/>
        <w:gridCol w:w="3026"/>
        <w:gridCol w:w="1202"/>
        <w:gridCol w:w="1968"/>
      </w:tblGrid>
      <w:tr w:rsidR="009F26F9" w:rsidRPr="00064C86" w:rsidTr="009F26F9">
        <w:trPr>
          <w:trHeight w:val="288"/>
        </w:trPr>
        <w:tc>
          <w:tcPr>
            <w:tcW w:w="495" w:type="dxa"/>
            <w:vMerge w:val="restart"/>
          </w:tcPr>
          <w:p w:rsidR="009F26F9" w:rsidRPr="00064C86" w:rsidRDefault="009F26F9" w:rsidP="009F26F9">
            <w:pPr>
              <w:jc w:val="center"/>
              <w:rPr>
                <w:b/>
                <w:i/>
              </w:rPr>
            </w:pPr>
            <w:r w:rsidRPr="00064C86">
              <w:rPr>
                <w:b/>
                <w:i/>
              </w:rPr>
              <w:t xml:space="preserve">№ </w:t>
            </w:r>
            <w:proofErr w:type="gramStart"/>
            <w:r w:rsidRPr="00064C86">
              <w:rPr>
                <w:b/>
                <w:i/>
              </w:rPr>
              <w:t>п</w:t>
            </w:r>
            <w:proofErr w:type="gramEnd"/>
            <w:r w:rsidRPr="00064C86">
              <w:rPr>
                <w:b/>
                <w:i/>
              </w:rPr>
              <w:t>/п</w:t>
            </w:r>
          </w:p>
        </w:tc>
        <w:tc>
          <w:tcPr>
            <w:tcW w:w="3231" w:type="dxa"/>
            <w:vMerge w:val="restart"/>
          </w:tcPr>
          <w:p w:rsidR="009F26F9" w:rsidRPr="00064C86" w:rsidRDefault="009F26F9" w:rsidP="009F26F9">
            <w:pPr>
              <w:jc w:val="center"/>
              <w:rPr>
                <w:b/>
                <w:i/>
              </w:rPr>
            </w:pPr>
            <w:r w:rsidRPr="00064C86">
              <w:rPr>
                <w:b/>
                <w:i/>
              </w:rPr>
              <w:t>Мероприятия                                       Место проведения</w:t>
            </w:r>
          </w:p>
        </w:tc>
        <w:tc>
          <w:tcPr>
            <w:tcW w:w="3026" w:type="dxa"/>
            <w:vMerge w:val="restart"/>
          </w:tcPr>
          <w:p w:rsidR="009F26F9" w:rsidRPr="00064C86" w:rsidRDefault="009F26F9" w:rsidP="009F26F9">
            <w:pPr>
              <w:jc w:val="center"/>
              <w:rPr>
                <w:b/>
                <w:i/>
              </w:rPr>
            </w:pPr>
            <w:r w:rsidRPr="00064C86">
              <w:rPr>
                <w:b/>
                <w:i/>
              </w:rPr>
              <w:t xml:space="preserve">Виды работ </w:t>
            </w:r>
          </w:p>
        </w:tc>
        <w:tc>
          <w:tcPr>
            <w:tcW w:w="3170" w:type="dxa"/>
            <w:gridSpan w:val="2"/>
          </w:tcPr>
          <w:p w:rsidR="009F26F9" w:rsidRPr="00064C86" w:rsidRDefault="009F26F9" w:rsidP="009F26F9">
            <w:pPr>
              <w:jc w:val="center"/>
              <w:rPr>
                <w:b/>
                <w:i/>
              </w:rPr>
            </w:pPr>
            <w:r w:rsidRPr="00064C86">
              <w:rPr>
                <w:b/>
                <w:i/>
              </w:rPr>
              <w:t>Затрачено</w:t>
            </w:r>
          </w:p>
        </w:tc>
      </w:tr>
      <w:tr w:rsidR="009F26F9" w:rsidRPr="00064C86" w:rsidTr="009F26F9">
        <w:trPr>
          <w:trHeight w:val="264"/>
        </w:trPr>
        <w:tc>
          <w:tcPr>
            <w:tcW w:w="495" w:type="dxa"/>
            <w:vMerge/>
          </w:tcPr>
          <w:p w:rsidR="009F26F9" w:rsidRPr="00064C86" w:rsidRDefault="009F26F9" w:rsidP="009F26F9">
            <w:pPr>
              <w:jc w:val="center"/>
              <w:rPr>
                <w:b/>
                <w:i/>
              </w:rPr>
            </w:pPr>
          </w:p>
        </w:tc>
        <w:tc>
          <w:tcPr>
            <w:tcW w:w="3231" w:type="dxa"/>
            <w:vMerge/>
          </w:tcPr>
          <w:p w:rsidR="009F26F9" w:rsidRPr="00064C86" w:rsidRDefault="009F26F9" w:rsidP="009F26F9">
            <w:pPr>
              <w:jc w:val="center"/>
              <w:rPr>
                <w:b/>
                <w:i/>
              </w:rPr>
            </w:pPr>
          </w:p>
        </w:tc>
        <w:tc>
          <w:tcPr>
            <w:tcW w:w="3026" w:type="dxa"/>
            <w:vMerge/>
          </w:tcPr>
          <w:p w:rsidR="009F26F9" w:rsidRPr="00064C86" w:rsidRDefault="009F26F9" w:rsidP="009F26F9">
            <w:pPr>
              <w:jc w:val="center"/>
              <w:rPr>
                <w:b/>
                <w:i/>
              </w:rPr>
            </w:pPr>
          </w:p>
        </w:tc>
        <w:tc>
          <w:tcPr>
            <w:tcW w:w="1202" w:type="dxa"/>
          </w:tcPr>
          <w:p w:rsidR="009F26F9" w:rsidRPr="00064C86" w:rsidRDefault="009F26F9" w:rsidP="009F26F9">
            <w:pPr>
              <w:rPr>
                <w:b/>
                <w:i/>
              </w:rPr>
            </w:pPr>
            <w:r w:rsidRPr="00064C86">
              <w:rPr>
                <w:b/>
                <w:i/>
              </w:rPr>
              <w:t>областные</w:t>
            </w:r>
          </w:p>
        </w:tc>
        <w:tc>
          <w:tcPr>
            <w:tcW w:w="1968" w:type="dxa"/>
          </w:tcPr>
          <w:p w:rsidR="009F26F9" w:rsidRPr="00064C86" w:rsidRDefault="009F26F9" w:rsidP="009F26F9">
            <w:pPr>
              <w:rPr>
                <w:b/>
                <w:i/>
              </w:rPr>
            </w:pPr>
            <w:r w:rsidRPr="00064C86">
              <w:rPr>
                <w:b/>
                <w:i/>
              </w:rPr>
              <w:t>местные</w:t>
            </w:r>
          </w:p>
          <w:p w:rsidR="009F26F9" w:rsidRPr="00064C86" w:rsidRDefault="009F26F9" w:rsidP="009F26F9">
            <w:pPr>
              <w:rPr>
                <w:b/>
                <w:i/>
              </w:rPr>
            </w:pPr>
            <w:r w:rsidRPr="00064C86">
              <w:rPr>
                <w:b/>
                <w:i/>
              </w:rPr>
              <w:t>По 1000</w:t>
            </w:r>
          </w:p>
        </w:tc>
      </w:tr>
      <w:tr w:rsidR="009F26F9" w:rsidRPr="00064C86" w:rsidTr="009F26F9">
        <w:tc>
          <w:tcPr>
            <w:tcW w:w="495" w:type="dxa"/>
          </w:tcPr>
          <w:p w:rsidR="009F26F9" w:rsidRPr="00064C86" w:rsidRDefault="009F26F9" w:rsidP="009F26F9">
            <w:pPr>
              <w:jc w:val="right"/>
            </w:pPr>
            <w:r w:rsidRPr="00064C86">
              <w:t>1</w:t>
            </w:r>
          </w:p>
        </w:tc>
        <w:tc>
          <w:tcPr>
            <w:tcW w:w="3231" w:type="dxa"/>
          </w:tcPr>
          <w:p w:rsidR="009F26F9" w:rsidRPr="00064C86" w:rsidRDefault="009F26F9" w:rsidP="009F26F9">
            <w:r w:rsidRPr="00064C86">
              <w:t xml:space="preserve">Замена линолеума в библиотечном корпусе </w:t>
            </w:r>
          </w:p>
        </w:tc>
        <w:tc>
          <w:tcPr>
            <w:tcW w:w="3026" w:type="dxa"/>
          </w:tcPr>
          <w:p w:rsidR="009F26F9" w:rsidRPr="00064C86" w:rsidRDefault="009F26F9" w:rsidP="009F26F9">
            <w:r w:rsidRPr="00064C86">
              <w:t>1.Демонтаж плинтусов и линолеума</w:t>
            </w:r>
          </w:p>
          <w:p w:rsidR="009F26F9" w:rsidRPr="00064C86" w:rsidRDefault="009F26F9" w:rsidP="009F26F9">
            <w:r w:rsidRPr="00064C86">
              <w:t>2. Укладка нового линолеума и плинтуса</w:t>
            </w:r>
          </w:p>
          <w:p w:rsidR="009F26F9" w:rsidRPr="00064C86" w:rsidRDefault="009F26F9" w:rsidP="009F26F9">
            <w:r w:rsidRPr="00064C86">
              <w:t>3. Покраска плинтуса и сапожка</w:t>
            </w:r>
          </w:p>
        </w:tc>
        <w:tc>
          <w:tcPr>
            <w:tcW w:w="1202" w:type="dxa"/>
          </w:tcPr>
          <w:p w:rsidR="009F26F9" w:rsidRPr="00064C86" w:rsidRDefault="009F26F9" w:rsidP="009F26F9"/>
        </w:tc>
        <w:tc>
          <w:tcPr>
            <w:tcW w:w="1968" w:type="dxa"/>
          </w:tcPr>
          <w:p w:rsidR="009F26F9" w:rsidRPr="00064C86" w:rsidRDefault="009F26F9" w:rsidP="009F26F9">
            <w:r w:rsidRPr="00064C86">
              <w:t>100,00</w:t>
            </w:r>
          </w:p>
        </w:tc>
      </w:tr>
      <w:tr w:rsidR="009F26F9" w:rsidRPr="00064C86" w:rsidTr="009F26F9">
        <w:tc>
          <w:tcPr>
            <w:tcW w:w="495" w:type="dxa"/>
          </w:tcPr>
          <w:p w:rsidR="009F26F9" w:rsidRPr="00064C86" w:rsidRDefault="009F26F9" w:rsidP="009F26F9">
            <w:pPr>
              <w:jc w:val="right"/>
            </w:pPr>
            <w:r w:rsidRPr="00064C86">
              <w:t>2</w:t>
            </w:r>
          </w:p>
        </w:tc>
        <w:tc>
          <w:tcPr>
            <w:tcW w:w="3231" w:type="dxa"/>
          </w:tcPr>
          <w:p w:rsidR="009F26F9" w:rsidRPr="00064C86" w:rsidRDefault="009F26F9" w:rsidP="009F26F9">
            <w:r w:rsidRPr="00064C86">
              <w:t xml:space="preserve">Замена линолеума </w:t>
            </w:r>
            <w:proofErr w:type="spellStart"/>
            <w:r w:rsidRPr="00064C86">
              <w:t>каб</w:t>
            </w:r>
            <w:proofErr w:type="spellEnd"/>
            <w:r w:rsidRPr="00064C86">
              <w:t>. 2.11, 2.7</w:t>
            </w:r>
          </w:p>
        </w:tc>
        <w:tc>
          <w:tcPr>
            <w:tcW w:w="3026" w:type="dxa"/>
          </w:tcPr>
          <w:p w:rsidR="009F26F9" w:rsidRPr="00064C86" w:rsidRDefault="009F26F9" w:rsidP="009F26F9">
            <w:r w:rsidRPr="00064C86">
              <w:t>1.Демонтаж плинтусов и линолеума</w:t>
            </w:r>
          </w:p>
          <w:p w:rsidR="009F26F9" w:rsidRPr="00064C86" w:rsidRDefault="009F26F9" w:rsidP="009F26F9">
            <w:r w:rsidRPr="00064C86">
              <w:t>2. Укладка нового линолеума и плинтуса</w:t>
            </w:r>
          </w:p>
          <w:p w:rsidR="009F26F9" w:rsidRPr="00064C86" w:rsidRDefault="009F26F9" w:rsidP="009F26F9">
            <w:r w:rsidRPr="00064C86">
              <w:t xml:space="preserve">3. Покраска плинтуса и </w:t>
            </w:r>
            <w:proofErr w:type="spellStart"/>
            <w:r w:rsidRPr="00064C86">
              <w:t>сопожка</w:t>
            </w:r>
            <w:proofErr w:type="spellEnd"/>
          </w:p>
        </w:tc>
        <w:tc>
          <w:tcPr>
            <w:tcW w:w="1202" w:type="dxa"/>
          </w:tcPr>
          <w:p w:rsidR="009F26F9" w:rsidRPr="00064C86" w:rsidRDefault="009F26F9" w:rsidP="009F26F9"/>
        </w:tc>
        <w:tc>
          <w:tcPr>
            <w:tcW w:w="1968" w:type="dxa"/>
          </w:tcPr>
          <w:p w:rsidR="009F26F9" w:rsidRPr="00064C86" w:rsidRDefault="009F26F9" w:rsidP="009F26F9">
            <w:r w:rsidRPr="00064C86">
              <w:t>80,00</w:t>
            </w:r>
          </w:p>
        </w:tc>
      </w:tr>
      <w:tr w:rsidR="009F26F9" w:rsidRPr="00064C86" w:rsidTr="009F26F9">
        <w:tc>
          <w:tcPr>
            <w:tcW w:w="495" w:type="dxa"/>
          </w:tcPr>
          <w:p w:rsidR="009F26F9" w:rsidRPr="00064C86" w:rsidRDefault="009F26F9" w:rsidP="009F26F9">
            <w:pPr>
              <w:jc w:val="right"/>
            </w:pPr>
            <w:r w:rsidRPr="00064C86">
              <w:t>3</w:t>
            </w:r>
          </w:p>
        </w:tc>
        <w:tc>
          <w:tcPr>
            <w:tcW w:w="3231" w:type="dxa"/>
          </w:tcPr>
          <w:p w:rsidR="009F26F9" w:rsidRPr="00064C86" w:rsidRDefault="009F26F9" w:rsidP="009F26F9">
            <w:r w:rsidRPr="00064C86">
              <w:t>Замена светильников в кабинетах 1.7 – 1.12; 2.6 – 2.11.</w:t>
            </w:r>
          </w:p>
        </w:tc>
        <w:tc>
          <w:tcPr>
            <w:tcW w:w="3026" w:type="dxa"/>
          </w:tcPr>
          <w:p w:rsidR="009F26F9" w:rsidRPr="00064C86" w:rsidRDefault="009F26F9" w:rsidP="009F26F9">
            <w:r w:rsidRPr="00064C86">
              <w:t>1. Демонтаж старых светильников</w:t>
            </w:r>
          </w:p>
          <w:p w:rsidR="009F26F9" w:rsidRPr="00064C86" w:rsidRDefault="009F26F9" w:rsidP="009F26F9">
            <w:r w:rsidRPr="00064C86">
              <w:t>2. установка и подключение новых</w:t>
            </w:r>
          </w:p>
        </w:tc>
        <w:tc>
          <w:tcPr>
            <w:tcW w:w="1202" w:type="dxa"/>
          </w:tcPr>
          <w:p w:rsidR="009F26F9" w:rsidRPr="00064C86" w:rsidRDefault="009F26F9" w:rsidP="009F26F9"/>
        </w:tc>
        <w:tc>
          <w:tcPr>
            <w:tcW w:w="1968" w:type="dxa"/>
          </w:tcPr>
          <w:p w:rsidR="009F26F9" w:rsidRPr="00064C86" w:rsidRDefault="009F26F9" w:rsidP="009F26F9">
            <w:r w:rsidRPr="00064C86">
              <w:t>96,00</w:t>
            </w:r>
          </w:p>
        </w:tc>
      </w:tr>
      <w:tr w:rsidR="009F26F9" w:rsidRPr="00064C86" w:rsidTr="009F26F9">
        <w:tc>
          <w:tcPr>
            <w:tcW w:w="495" w:type="dxa"/>
          </w:tcPr>
          <w:p w:rsidR="009F26F9" w:rsidRPr="00064C86" w:rsidRDefault="009F26F9" w:rsidP="009F26F9">
            <w:pPr>
              <w:jc w:val="right"/>
            </w:pPr>
            <w:r w:rsidRPr="00064C86">
              <w:t>4</w:t>
            </w:r>
          </w:p>
        </w:tc>
        <w:tc>
          <w:tcPr>
            <w:tcW w:w="3231" w:type="dxa"/>
          </w:tcPr>
          <w:p w:rsidR="009F26F9" w:rsidRPr="00064C86" w:rsidRDefault="009F26F9" w:rsidP="009F26F9">
            <w:r w:rsidRPr="00064C86">
              <w:t>Ремонт и покраска штукатурки стен в коридорах 1 и 2  пристройки</w:t>
            </w:r>
          </w:p>
        </w:tc>
        <w:tc>
          <w:tcPr>
            <w:tcW w:w="3026" w:type="dxa"/>
          </w:tcPr>
          <w:p w:rsidR="009F26F9" w:rsidRPr="00064C86" w:rsidRDefault="009F26F9" w:rsidP="009F26F9">
            <w:r w:rsidRPr="00064C86">
              <w:t>1.Зачистка стен и частичная штукатурка после установки дверей.</w:t>
            </w:r>
          </w:p>
          <w:p w:rsidR="009F26F9" w:rsidRPr="00064C86" w:rsidRDefault="009F26F9" w:rsidP="009F26F9">
            <w:r w:rsidRPr="00064C86">
              <w:t>2. Покраска стен.</w:t>
            </w:r>
          </w:p>
          <w:p w:rsidR="009F26F9" w:rsidRPr="00064C86" w:rsidRDefault="009F26F9" w:rsidP="009F26F9">
            <w:r w:rsidRPr="00064C86">
              <w:t>3. Покраска сапожка после замены линолеума</w:t>
            </w:r>
          </w:p>
        </w:tc>
        <w:tc>
          <w:tcPr>
            <w:tcW w:w="1202" w:type="dxa"/>
          </w:tcPr>
          <w:p w:rsidR="009F26F9" w:rsidRPr="00064C86" w:rsidRDefault="009F26F9" w:rsidP="009F26F9"/>
          <w:p w:rsidR="009F26F9" w:rsidRPr="00064C86" w:rsidRDefault="009F26F9" w:rsidP="009F26F9"/>
        </w:tc>
        <w:tc>
          <w:tcPr>
            <w:tcW w:w="1968" w:type="dxa"/>
          </w:tcPr>
          <w:p w:rsidR="009F26F9" w:rsidRPr="00064C86" w:rsidRDefault="009F26F9" w:rsidP="009F26F9"/>
          <w:p w:rsidR="009F26F9" w:rsidRPr="00064C86" w:rsidRDefault="009F26F9" w:rsidP="009F26F9">
            <w:r w:rsidRPr="00064C86">
              <w:t>28</w:t>
            </w:r>
            <w:r w:rsidRPr="00064C86">
              <w:rPr>
                <w:sz w:val="28"/>
                <w:szCs w:val="28"/>
              </w:rPr>
              <w:t>,</w:t>
            </w:r>
            <w:r w:rsidRPr="00064C86">
              <w:t>000</w:t>
            </w:r>
          </w:p>
          <w:p w:rsidR="009F26F9" w:rsidRPr="00064C86" w:rsidRDefault="009F26F9" w:rsidP="009F26F9"/>
        </w:tc>
      </w:tr>
      <w:tr w:rsidR="009F26F9" w:rsidRPr="00064C86" w:rsidTr="009F26F9">
        <w:tc>
          <w:tcPr>
            <w:tcW w:w="495" w:type="dxa"/>
          </w:tcPr>
          <w:p w:rsidR="009F26F9" w:rsidRPr="00064C86" w:rsidRDefault="009F26F9" w:rsidP="009F26F9">
            <w:pPr>
              <w:jc w:val="right"/>
            </w:pPr>
            <w:r w:rsidRPr="00064C86">
              <w:t>5</w:t>
            </w:r>
          </w:p>
        </w:tc>
        <w:tc>
          <w:tcPr>
            <w:tcW w:w="3231" w:type="dxa"/>
          </w:tcPr>
          <w:p w:rsidR="009F26F9" w:rsidRPr="00064C86" w:rsidRDefault="009F26F9" w:rsidP="009F26F9">
            <w:r w:rsidRPr="00064C86">
              <w:t>Ремонт пищеблока, складов  и 2 залов столовой и коридор цокольного этажа</w:t>
            </w:r>
          </w:p>
        </w:tc>
        <w:tc>
          <w:tcPr>
            <w:tcW w:w="3026" w:type="dxa"/>
          </w:tcPr>
          <w:p w:rsidR="009F26F9" w:rsidRPr="00064C86" w:rsidRDefault="009F26F9" w:rsidP="009F26F9">
            <w:r w:rsidRPr="00064C86">
              <w:t>.Зачистка стен и частичная штукатурка после установки дверей.</w:t>
            </w:r>
          </w:p>
          <w:p w:rsidR="009F26F9" w:rsidRPr="00064C86" w:rsidRDefault="009F26F9" w:rsidP="009F26F9">
            <w:r w:rsidRPr="00064C86">
              <w:t>2. Покраска стен.</w:t>
            </w:r>
          </w:p>
          <w:p w:rsidR="009F26F9" w:rsidRPr="00064C86" w:rsidRDefault="009F26F9" w:rsidP="009F26F9">
            <w:r w:rsidRPr="00064C86">
              <w:t>3. Покраска  пола и сапожка</w:t>
            </w:r>
          </w:p>
          <w:p w:rsidR="009F26F9" w:rsidRPr="00064C86" w:rsidRDefault="009F26F9" w:rsidP="009F26F9">
            <w:r w:rsidRPr="00064C86">
              <w:t>4.покраска стен в изоляторе и процедурном кабинете</w:t>
            </w:r>
          </w:p>
          <w:p w:rsidR="009F26F9" w:rsidRPr="00064C86" w:rsidRDefault="009F26F9" w:rsidP="009F26F9">
            <w:r w:rsidRPr="00064C86">
              <w:t>Устройство плитки на входе в столовую</w:t>
            </w:r>
          </w:p>
        </w:tc>
        <w:tc>
          <w:tcPr>
            <w:tcW w:w="1202" w:type="dxa"/>
          </w:tcPr>
          <w:p w:rsidR="009F26F9" w:rsidRPr="00064C86" w:rsidRDefault="009F26F9" w:rsidP="009F26F9"/>
          <w:p w:rsidR="009F26F9" w:rsidRPr="00064C86" w:rsidRDefault="009F26F9" w:rsidP="009F26F9"/>
        </w:tc>
        <w:tc>
          <w:tcPr>
            <w:tcW w:w="1968" w:type="dxa"/>
          </w:tcPr>
          <w:p w:rsidR="009F26F9" w:rsidRPr="00064C86" w:rsidRDefault="009F26F9" w:rsidP="009F26F9">
            <w:r w:rsidRPr="00064C86">
              <w:t>22</w:t>
            </w:r>
            <w:r w:rsidRPr="00064C86">
              <w:rPr>
                <w:sz w:val="28"/>
                <w:szCs w:val="28"/>
              </w:rPr>
              <w:t>,</w:t>
            </w:r>
            <w:r w:rsidRPr="00064C86">
              <w:t>000</w:t>
            </w:r>
          </w:p>
          <w:p w:rsidR="009F26F9" w:rsidRPr="00064C86" w:rsidRDefault="009F26F9" w:rsidP="009F26F9"/>
          <w:p w:rsidR="009F26F9" w:rsidRPr="00064C86" w:rsidRDefault="009F26F9" w:rsidP="009F26F9"/>
        </w:tc>
      </w:tr>
      <w:tr w:rsidR="009F26F9" w:rsidRPr="00064C86" w:rsidTr="009F26F9">
        <w:tc>
          <w:tcPr>
            <w:tcW w:w="495" w:type="dxa"/>
          </w:tcPr>
          <w:p w:rsidR="009F26F9" w:rsidRPr="00064C86" w:rsidRDefault="009F26F9" w:rsidP="009F26F9">
            <w:pPr>
              <w:jc w:val="right"/>
            </w:pPr>
            <w:r>
              <w:t>6</w:t>
            </w:r>
          </w:p>
        </w:tc>
        <w:tc>
          <w:tcPr>
            <w:tcW w:w="3231" w:type="dxa"/>
          </w:tcPr>
          <w:p w:rsidR="009F26F9" w:rsidRPr="00064C86" w:rsidRDefault="009F26F9" w:rsidP="009F26F9">
            <w:r w:rsidRPr="00064C86">
              <w:t>Ремонт  стен спортзала</w:t>
            </w:r>
          </w:p>
        </w:tc>
        <w:tc>
          <w:tcPr>
            <w:tcW w:w="3026" w:type="dxa"/>
          </w:tcPr>
          <w:p w:rsidR="009F26F9" w:rsidRPr="00064C86" w:rsidRDefault="009F26F9" w:rsidP="009F26F9">
            <w:r w:rsidRPr="00064C86">
              <w:t>1. Покраска стен в спортзале</w:t>
            </w:r>
          </w:p>
          <w:p w:rsidR="009F26F9" w:rsidRPr="00064C86" w:rsidRDefault="009F26F9" w:rsidP="009F26F9">
            <w:r w:rsidRPr="00064C86">
              <w:t>2. Замена ламп в светильниках</w:t>
            </w:r>
          </w:p>
          <w:p w:rsidR="009F26F9" w:rsidRPr="00064C86" w:rsidRDefault="009F26F9" w:rsidP="009F26F9">
            <w:r w:rsidRPr="00064C86">
              <w:t>3. устройство заградительной сетки на окнах</w:t>
            </w:r>
          </w:p>
        </w:tc>
        <w:tc>
          <w:tcPr>
            <w:tcW w:w="1202" w:type="dxa"/>
          </w:tcPr>
          <w:p w:rsidR="009F26F9" w:rsidRPr="00064C86" w:rsidRDefault="009F26F9" w:rsidP="009F26F9"/>
          <w:p w:rsidR="009F26F9" w:rsidRPr="00064C86" w:rsidRDefault="009F26F9" w:rsidP="009F26F9"/>
        </w:tc>
        <w:tc>
          <w:tcPr>
            <w:tcW w:w="1968" w:type="dxa"/>
          </w:tcPr>
          <w:p w:rsidR="009F26F9" w:rsidRPr="00064C86" w:rsidRDefault="009F26F9" w:rsidP="009F26F9">
            <w:r w:rsidRPr="00064C86">
              <w:t>12</w:t>
            </w:r>
            <w:r w:rsidRPr="00064C86">
              <w:rPr>
                <w:sz w:val="28"/>
                <w:szCs w:val="28"/>
              </w:rPr>
              <w:t>,</w:t>
            </w:r>
            <w:r w:rsidRPr="00064C86">
              <w:t>000</w:t>
            </w:r>
          </w:p>
          <w:p w:rsidR="009F26F9" w:rsidRPr="00064C86" w:rsidRDefault="009F26F9" w:rsidP="009F26F9"/>
        </w:tc>
      </w:tr>
      <w:tr w:rsidR="009F26F9" w:rsidRPr="00064C86" w:rsidTr="009F26F9">
        <w:trPr>
          <w:trHeight w:val="920"/>
        </w:trPr>
        <w:tc>
          <w:tcPr>
            <w:tcW w:w="495" w:type="dxa"/>
          </w:tcPr>
          <w:p w:rsidR="009F26F9" w:rsidRPr="00064C86" w:rsidRDefault="009F26F9" w:rsidP="009F26F9">
            <w:pPr>
              <w:jc w:val="right"/>
            </w:pPr>
            <w:r>
              <w:t>7</w:t>
            </w:r>
          </w:p>
        </w:tc>
        <w:tc>
          <w:tcPr>
            <w:tcW w:w="3231" w:type="dxa"/>
          </w:tcPr>
          <w:p w:rsidR="009F26F9" w:rsidRPr="00064C86" w:rsidRDefault="009F26F9" w:rsidP="009F26F9">
            <w:r w:rsidRPr="00064C86">
              <w:t>Замена окон в кабинете Технологии мальчики</w:t>
            </w:r>
          </w:p>
        </w:tc>
        <w:tc>
          <w:tcPr>
            <w:tcW w:w="3026" w:type="dxa"/>
          </w:tcPr>
          <w:p w:rsidR="009F26F9" w:rsidRPr="00064C86" w:rsidRDefault="009F26F9" w:rsidP="009F26F9">
            <w:r w:rsidRPr="00064C86">
              <w:t>Изготовление и установка 4 окон  в сборе</w:t>
            </w:r>
          </w:p>
        </w:tc>
        <w:tc>
          <w:tcPr>
            <w:tcW w:w="1202" w:type="dxa"/>
          </w:tcPr>
          <w:p w:rsidR="009F26F9" w:rsidRPr="00064C86" w:rsidRDefault="009F26F9" w:rsidP="009F26F9"/>
        </w:tc>
        <w:tc>
          <w:tcPr>
            <w:tcW w:w="1968" w:type="dxa"/>
          </w:tcPr>
          <w:p w:rsidR="009F26F9" w:rsidRPr="00064C86" w:rsidRDefault="009F26F9" w:rsidP="009F26F9">
            <w:r w:rsidRPr="00064C86">
              <w:t>125,440</w:t>
            </w:r>
          </w:p>
        </w:tc>
      </w:tr>
      <w:tr w:rsidR="009F26F9" w:rsidRPr="00064C86" w:rsidTr="009F26F9">
        <w:tc>
          <w:tcPr>
            <w:tcW w:w="495" w:type="dxa"/>
          </w:tcPr>
          <w:p w:rsidR="009F26F9" w:rsidRPr="00064C86" w:rsidRDefault="009F26F9" w:rsidP="009F26F9">
            <w:pPr>
              <w:jc w:val="right"/>
            </w:pPr>
          </w:p>
        </w:tc>
        <w:tc>
          <w:tcPr>
            <w:tcW w:w="3231" w:type="dxa"/>
          </w:tcPr>
          <w:p w:rsidR="009F26F9" w:rsidRPr="00064C86" w:rsidRDefault="009F26F9" w:rsidP="009F26F9">
            <w:r w:rsidRPr="00064C86">
              <w:t>ИТОГО</w:t>
            </w:r>
          </w:p>
        </w:tc>
        <w:tc>
          <w:tcPr>
            <w:tcW w:w="3026" w:type="dxa"/>
          </w:tcPr>
          <w:p w:rsidR="009F26F9" w:rsidRPr="00064C86" w:rsidRDefault="009F26F9" w:rsidP="009F26F9"/>
        </w:tc>
        <w:tc>
          <w:tcPr>
            <w:tcW w:w="1202" w:type="dxa"/>
          </w:tcPr>
          <w:p w:rsidR="009F26F9" w:rsidRPr="00064C86" w:rsidRDefault="009F26F9" w:rsidP="009F26F9"/>
        </w:tc>
        <w:tc>
          <w:tcPr>
            <w:tcW w:w="1968" w:type="dxa"/>
          </w:tcPr>
          <w:p w:rsidR="009F26F9" w:rsidRPr="00064C86" w:rsidRDefault="009F26F9" w:rsidP="009F26F9">
            <w:r w:rsidRPr="00064C86">
              <w:t>463,44</w:t>
            </w:r>
          </w:p>
        </w:tc>
      </w:tr>
    </w:tbl>
    <w:p w:rsidR="009F26F9" w:rsidRDefault="009F26F9">
      <w:pPr>
        <w:rPr>
          <w:rFonts w:ascii="Times New Roman" w:hAnsi="Times New Roman" w:cs="Times New Roman"/>
          <w:sz w:val="24"/>
          <w:szCs w:val="24"/>
        </w:rPr>
      </w:pPr>
    </w:p>
    <w:p w:rsidR="009F26F9" w:rsidRDefault="009F26F9">
      <w:pPr>
        <w:rPr>
          <w:rFonts w:ascii="Times New Roman" w:hAnsi="Times New Roman" w:cs="Times New Roman"/>
          <w:sz w:val="24"/>
          <w:szCs w:val="24"/>
        </w:rPr>
      </w:pPr>
    </w:p>
    <w:p w:rsidR="009F26F9" w:rsidRPr="00F56F4A" w:rsidRDefault="009F26F9">
      <w:pPr>
        <w:rPr>
          <w:rFonts w:ascii="Times New Roman" w:hAnsi="Times New Roman" w:cs="Times New Roman"/>
          <w:sz w:val="24"/>
          <w:szCs w:val="24"/>
        </w:rPr>
      </w:pPr>
    </w:p>
    <w:sectPr w:rsidR="009F26F9" w:rsidRPr="00F56F4A" w:rsidSect="000522BF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4A"/>
    <w:rsid w:val="000522BF"/>
    <w:rsid w:val="000846D4"/>
    <w:rsid w:val="0079194E"/>
    <w:rsid w:val="00913DD4"/>
    <w:rsid w:val="009F26F9"/>
    <w:rsid w:val="00A32BBD"/>
    <w:rsid w:val="00A97238"/>
    <w:rsid w:val="00E604B2"/>
    <w:rsid w:val="00F5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84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B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84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6120-4D82-4358-814F-79BD6E80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Зав.х</dc:creator>
  <cp:lastModifiedBy>user</cp:lastModifiedBy>
  <cp:revision>2</cp:revision>
  <cp:lastPrinted>2024-09-17T08:00:00Z</cp:lastPrinted>
  <dcterms:created xsi:type="dcterms:W3CDTF">2024-09-27T06:32:00Z</dcterms:created>
  <dcterms:modified xsi:type="dcterms:W3CDTF">2024-09-27T06:32:00Z</dcterms:modified>
</cp:coreProperties>
</file>